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5"/>
        <w:gridCol w:w="342"/>
        <w:gridCol w:w="1020"/>
        <w:gridCol w:w="546"/>
        <w:gridCol w:w="674"/>
        <w:gridCol w:w="1411"/>
        <w:gridCol w:w="1564"/>
        <w:gridCol w:w="1102"/>
        <w:gridCol w:w="266"/>
        <w:gridCol w:w="414"/>
        <w:gridCol w:w="1627"/>
      </w:tblGrid>
      <w:tr w:rsidR="002904C4" w:rsidRPr="00D7126A" w:rsidTr="008143F1">
        <w:tc>
          <w:tcPr>
            <w:tcW w:w="10158" w:type="dxa"/>
            <w:gridSpan w:val="1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4" w:space="0" w:color="31849B" w:themeColor="accent5" w:themeShade="BF"/>
              <w:right w:val="single" w:sz="18" w:space="0" w:color="31849B" w:themeColor="accent5" w:themeShade="BF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8143F1">
        <w:tc>
          <w:tcPr>
            <w:tcW w:w="10158" w:type="dxa"/>
            <w:gridSpan w:val="12"/>
            <w:tcBorders>
              <w:top w:val="single" w:sz="4" w:space="0" w:color="31849B" w:themeColor="accent5" w:themeShade="BF"/>
              <w:left w:val="single" w:sz="18" w:space="0" w:color="31849B" w:themeColor="accent5" w:themeShade="BF"/>
              <w:bottom w:val="nil"/>
              <w:right w:val="single" w:sz="18" w:space="0" w:color="31849B" w:themeColor="accent5" w:themeShade="BF"/>
            </w:tcBorders>
          </w:tcPr>
          <w:p w:rsidR="00F52F98" w:rsidRPr="00206C85" w:rsidRDefault="00206C85" w:rsidP="00F973C5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F973C5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2904C4" w:rsidRPr="00890728" w:rsidTr="008143F1">
        <w:tc>
          <w:tcPr>
            <w:tcW w:w="10158" w:type="dxa"/>
            <w:gridSpan w:val="12"/>
            <w:tcBorders>
              <w:top w:val="nil"/>
              <w:left w:val="single" w:sz="18" w:space="0" w:color="31849B" w:themeColor="accent5" w:themeShade="BF"/>
              <w:bottom w:val="nil"/>
              <w:right w:val="single" w:sz="18" w:space="0" w:color="31849B" w:themeColor="accent5" w:themeShade="BF"/>
            </w:tcBorders>
            <w:shd w:val="clear" w:color="auto" w:fill="auto"/>
          </w:tcPr>
          <w:p w:rsidR="008143F1" w:rsidRPr="008143F1" w:rsidRDefault="008143F1" w:rsidP="008143F1">
            <w:pPr>
              <w:spacing w:before="40" w:after="40"/>
              <w:jc w:val="center"/>
              <w:rPr>
                <w:rFonts w:ascii="Arial" w:hAnsi="Arial" w:cs="Arial"/>
                <w:b/>
                <w:color w:val="215868" w:themeColor="accent5" w:themeShade="80"/>
                <w:sz w:val="32"/>
                <w:szCs w:val="34"/>
              </w:rPr>
            </w:pPr>
            <w:r w:rsidRPr="008143F1">
              <w:rPr>
                <w:rFonts w:ascii="Arial" w:hAnsi="Arial" w:cs="Arial"/>
                <w:b/>
                <w:color w:val="215868" w:themeColor="accent5" w:themeShade="80"/>
                <w:sz w:val="32"/>
                <w:szCs w:val="34"/>
              </w:rPr>
              <w:t>LE NOVITÀ IN MATERIA DI ASD/SSD</w:t>
            </w:r>
          </w:p>
          <w:p w:rsidR="008143F1" w:rsidRPr="008143F1" w:rsidRDefault="008143F1" w:rsidP="008143F1">
            <w:pPr>
              <w:spacing w:before="40" w:after="40"/>
              <w:jc w:val="center"/>
              <w:rPr>
                <w:rFonts w:ascii="Arial" w:hAnsi="Arial" w:cs="Arial"/>
                <w:b/>
                <w:color w:val="215868" w:themeColor="accent5" w:themeShade="80"/>
                <w:sz w:val="32"/>
                <w:szCs w:val="34"/>
              </w:rPr>
            </w:pPr>
            <w:r w:rsidRPr="008143F1">
              <w:rPr>
                <w:rFonts w:ascii="Arial" w:hAnsi="Arial" w:cs="Arial"/>
                <w:b/>
                <w:color w:val="215868" w:themeColor="accent5" w:themeShade="80"/>
                <w:sz w:val="32"/>
                <w:szCs w:val="34"/>
              </w:rPr>
              <w:t>CD. “DECRETO DIGNITÀ”, CD. “DECRETO FISCALE”</w:t>
            </w:r>
          </w:p>
          <w:p w:rsidR="000665D6" w:rsidRPr="00F973C5" w:rsidRDefault="008143F1" w:rsidP="008143F1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proofErr w:type="gramStart"/>
            <w:r w:rsidRPr="008143F1">
              <w:rPr>
                <w:rFonts w:ascii="Arial" w:hAnsi="Arial" w:cs="Arial"/>
                <w:b/>
                <w:color w:val="215868" w:themeColor="accent5" w:themeShade="80"/>
                <w:sz w:val="32"/>
                <w:szCs w:val="34"/>
              </w:rPr>
              <w:t>E</w:t>
            </w:r>
            <w:proofErr w:type="gramEnd"/>
            <w:r w:rsidRPr="008143F1">
              <w:rPr>
                <w:rFonts w:ascii="Arial" w:hAnsi="Arial" w:cs="Arial"/>
                <w:b/>
                <w:color w:val="215868" w:themeColor="accent5" w:themeShade="80"/>
                <w:sz w:val="32"/>
                <w:szCs w:val="34"/>
              </w:rPr>
              <w:t xml:space="preserve"> CIRCOLARE 18/2018 DELL’AGENZIA DELLE ENTRATE</w:t>
            </w:r>
          </w:p>
        </w:tc>
      </w:tr>
      <w:tr w:rsidR="002904C4" w:rsidRPr="00B35566" w:rsidTr="008143F1">
        <w:tc>
          <w:tcPr>
            <w:tcW w:w="10158" w:type="dxa"/>
            <w:gridSpan w:val="12"/>
            <w:tcBorders>
              <w:top w:val="nil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B52542" w:rsidRDefault="00F973C5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REGGIO EMILIA,</w:t>
            </w:r>
            <w:r w:rsidR="006F0B6C">
              <w:rPr>
                <w:rFonts w:ascii="Arial" w:hAnsi="Arial" w:cs="Arial"/>
                <w:b/>
                <w:sz w:val="22"/>
              </w:rPr>
              <w:t xml:space="preserve"> SABATO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="008143F1">
              <w:rPr>
                <w:rFonts w:ascii="Arial" w:hAnsi="Arial" w:cs="Arial"/>
                <w:b/>
                <w:sz w:val="22"/>
              </w:rPr>
              <w:t>1</w:t>
            </w:r>
            <w:r w:rsidR="00C30121">
              <w:rPr>
                <w:rFonts w:ascii="Arial" w:hAnsi="Arial" w:cs="Arial"/>
                <w:b/>
                <w:sz w:val="22"/>
              </w:rPr>
              <w:t xml:space="preserve"> </w:t>
            </w:r>
            <w:r w:rsidR="008143F1">
              <w:rPr>
                <w:rFonts w:ascii="Arial" w:hAnsi="Arial" w:cs="Arial"/>
                <w:b/>
                <w:sz w:val="22"/>
              </w:rPr>
              <w:t>DICEMBRE</w:t>
            </w:r>
            <w:proofErr w:type="gramEnd"/>
            <w:r w:rsidR="008143F1">
              <w:rPr>
                <w:rFonts w:ascii="Arial" w:hAnsi="Arial" w:cs="Arial"/>
                <w:b/>
                <w:sz w:val="22"/>
              </w:rPr>
              <w:t xml:space="preserve"> </w:t>
            </w:r>
            <w:r w:rsidR="00B52542" w:rsidRPr="00B52542">
              <w:rPr>
                <w:rFonts w:ascii="Arial" w:hAnsi="Arial" w:cs="Arial"/>
                <w:b/>
                <w:sz w:val="22"/>
              </w:rPr>
              <w:t>201</w:t>
            </w:r>
            <w:r w:rsidR="00C30121">
              <w:rPr>
                <w:rFonts w:ascii="Arial" w:hAnsi="Arial" w:cs="Arial"/>
                <w:b/>
                <w:sz w:val="22"/>
              </w:rPr>
              <w:t>8</w:t>
            </w:r>
            <w:r w:rsidR="00B52542" w:rsidRPr="00B52542">
              <w:rPr>
                <w:rFonts w:ascii="Arial" w:hAnsi="Arial" w:cs="Arial"/>
                <w:b/>
                <w:sz w:val="22"/>
              </w:rPr>
              <w:t xml:space="preserve">, ORE </w:t>
            </w:r>
            <w:r w:rsidR="006F0B6C">
              <w:rPr>
                <w:rFonts w:ascii="Arial" w:hAnsi="Arial" w:cs="Arial"/>
                <w:b/>
                <w:sz w:val="22"/>
              </w:rPr>
              <w:t>9</w:t>
            </w:r>
            <w:r w:rsidR="00B52542" w:rsidRPr="00B52542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0-</w:t>
            </w:r>
            <w:r w:rsidR="006F0B6C">
              <w:rPr>
                <w:rFonts w:ascii="Arial" w:hAnsi="Arial" w:cs="Arial"/>
                <w:b/>
                <w:sz w:val="22"/>
              </w:rPr>
              <w:t>13</w:t>
            </w:r>
            <w:r w:rsidR="00B52542" w:rsidRPr="00B52542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8143F1">
        <w:tc>
          <w:tcPr>
            <w:tcW w:w="10158" w:type="dxa"/>
            <w:gridSpan w:val="12"/>
            <w:tcBorders>
              <w:top w:val="single" w:sz="18" w:space="0" w:color="31849B" w:themeColor="accent5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7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8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8143F1"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6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8143F1"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3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8143F1"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5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8143F1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7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8143F1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8143F1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3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8143F1"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8143F1">
        <w:tc>
          <w:tcPr>
            <w:tcW w:w="3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8143F1"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6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8143F1"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8143F1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7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8143F1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3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8143F1"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8143F1"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4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8143F1"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8143F1" w:rsidRPr="00B35566" w:rsidTr="008143F1"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43F1" w:rsidRDefault="008143F1" w:rsidP="008143F1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8143F1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 xml:space="preserve">Legge sulla privacy: </w:t>
            </w:r>
            <w:r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sz w:val="20"/>
              </w:rPr>
            </w:pP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8143F1" w:rsidRPr="0036685D" w:rsidRDefault="008143F1" w:rsidP="008143F1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letta l’informativa fornita, acconsente al trattamento dei dati personali nelle modalità e per le finalità di cui al punto 1.1. e 1.2.</w:t>
            </w:r>
          </w:p>
          <w:p w:rsidR="008143F1" w:rsidRPr="00CE6C51" w:rsidRDefault="008143F1" w:rsidP="008143F1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8143F1" w:rsidRPr="00B35566" w:rsidTr="008143F1"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3F1" w:rsidRPr="00B35566" w:rsidRDefault="008143F1" w:rsidP="008143F1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3F1" w:rsidRPr="00B35566" w:rsidRDefault="008143F1" w:rsidP="008143F1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8143F1" w:rsidRPr="00B35566" w:rsidRDefault="008143F1" w:rsidP="008143F1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497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143F1" w:rsidRPr="00B35566" w:rsidRDefault="008143F1" w:rsidP="008143F1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9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AC" w:rsidRDefault="003D37AC">
      <w:r>
        <w:separator/>
      </w:r>
    </w:p>
  </w:endnote>
  <w:endnote w:type="continuationSeparator" w:id="0">
    <w:p w:rsidR="003D37AC" w:rsidRDefault="003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AC" w:rsidRDefault="003D37AC">
      <w:r>
        <w:separator/>
      </w:r>
    </w:p>
  </w:footnote>
  <w:footnote w:type="continuationSeparator" w:id="0">
    <w:p w:rsidR="003D37AC" w:rsidRDefault="003D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D37AC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958D2"/>
    <w:rsid w:val="005A33C0"/>
    <w:rsid w:val="005D0B3D"/>
    <w:rsid w:val="005D6709"/>
    <w:rsid w:val="005D6C72"/>
    <w:rsid w:val="0061757A"/>
    <w:rsid w:val="00680136"/>
    <w:rsid w:val="00687A97"/>
    <w:rsid w:val="006A1182"/>
    <w:rsid w:val="006F0B6C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143F1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9A4EEE"/>
    <w:rsid w:val="009B5F72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C068C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973C5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02779"/>
  <w15:docId w15:val="{1B6C5AB8-3C9A-405B-9D16-80340BA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gioemili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05A2-FF85-4D5D-ADCC-A6647A90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1295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2018-10-31T10:27:00Z</dcterms:created>
  <dcterms:modified xsi:type="dcterms:W3CDTF">2018-10-31T10:31:00Z</dcterms:modified>
</cp:coreProperties>
</file>